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583E9" w14:textId="6A984B5C" w:rsidR="008D5B2F" w:rsidRDefault="008D5B2F" w:rsidP="008D5B2F">
      <w:bookmarkStart w:id="0" w:name="_GoBack"/>
      <w:bookmarkEnd w:id="0"/>
      <w:r>
        <w:rPr>
          <w:rFonts w:ascii="Times New Roman"/>
          <w:noProof/>
          <w:sz w:val="20"/>
        </w:rPr>
        <w:drawing>
          <wp:inline distT="0" distB="0" distL="0" distR="0" wp14:anchorId="4E3261FC" wp14:editId="44D3FFB5">
            <wp:extent cx="944837" cy="1695450"/>
            <wp:effectExtent l="0" t="0" r="8255" b="0"/>
            <wp:docPr id="1" name="image1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A picture containing text&#10;&#10;Description automatically generated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766" cy="1720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</w:t>
      </w:r>
      <w:r w:rsidR="00F05BB4" w:rsidRPr="00863F56">
        <w:rPr>
          <w:noProof/>
        </w:rPr>
        <w:drawing>
          <wp:inline distT="0" distB="0" distL="0" distR="0" wp14:anchorId="6F8FEF98" wp14:editId="7FE79EFD">
            <wp:extent cx="2170557" cy="1942515"/>
            <wp:effectExtent l="0" t="0" r="0" b="0"/>
            <wp:docPr id="2" name="Picture 2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 with medium confidence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15934" cy="1983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63A537" w14:textId="77777777" w:rsidR="00E24747" w:rsidRDefault="00B23C93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>I</w:t>
      </w:r>
      <w:r w:rsidR="008D5B2F">
        <w:rPr>
          <w:b/>
          <w:sz w:val="32"/>
          <w:u w:val="single"/>
        </w:rPr>
        <w:t xml:space="preserve">CC Region 2 Business Meeting </w:t>
      </w:r>
    </w:p>
    <w:p w14:paraId="563ADA93" w14:textId="6695D887" w:rsidR="000070BE" w:rsidRDefault="00E24747" w:rsidP="00DD15A1">
      <w:pPr>
        <w:spacing w:line="380" w:lineRule="exact"/>
        <w:ind w:left="1996"/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      </w:t>
      </w:r>
      <w:r w:rsidR="007112BD">
        <w:rPr>
          <w:b/>
          <w:sz w:val="32"/>
          <w:u w:val="single"/>
        </w:rPr>
        <w:t>April</w:t>
      </w:r>
      <w:r w:rsidR="008D5B2F">
        <w:rPr>
          <w:b/>
          <w:sz w:val="32"/>
          <w:u w:val="single"/>
        </w:rPr>
        <w:t xml:space="preserve"> </w:t>
      </w:r>
      <w:r w:rsidR="00B65FA4">
        <w:rPr>
          <w:b/>
          <w:sz w:val="32"/>
          <w:u w:val="single"/>
        </w:rPr>
        <w:t>1</w:t>
      </w:r>
      <w:r w:rsidR="007112BD">
        <w:rPr>
          <w:b/>
          <w:sz w:val="32"/>
          <w:u w:val="single"/>
        </w:rPr>
        <w:t>0</w:t>
      </w:r>
      <w:r w:rsidR="008D5B2F">
        <w:rPr>
          <w:b/>
          <w:sz w:val="32"/>
          <w:u w:val="single"/>
        </w:rPr>
        <w:t>th 202</w:t>
      </w:r>
      <w:r w:rsidR="0012224C">
        <w:rPr>
          <w:b/>
          <w:sz w:val="32"/>
          <w:u w:val="single"/>
        </w:rPr>
        <w:t>4</w:t>
      </w:r>
    </w:p>
    <w:p w14:paraId="1D425E8F" w14:textId="6D2CB12C" w:rsidR="008D5B2F" w:rsidRDefault="00E24747" w:rsidP="00DD15A1">
      <w:pPr>
        <w:spacing w:line="380" w:lineRule="exact"/>
        <w:ind w:left="1996"/>
        <w:rPr>
          <w:b/>
          <w:sz w:val="32"/>
        </w:rPr>
      </w:pPr>
      <w:r>
        <w:rPr>
          <w:b/>
          <w:sz w:val="32"/>
          <w:u w:val="single"/>
        </w:rPr>
        <w:t xml:space="preserve">       </w:t>
      </w:r>
      <w:r w:rsidR="00E47806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10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0-</w:t>
      </w:r>
      <w:r w:rsidR="000441C2">
        <w:rPr>
          <w:b/>
          <w:sz w:val="32"/>
          <w:u w:val="single"/>
        </w:rPr>
        <w:t>1</w:t>
      </w:r>
      <w:r w:rsidR="00720A62">
        <w:rPr>
          <w:b/>
          <w:sz w:val="32"/>
          <w:u w:val="single"/>
        </w:rPr>
        <w:t>1</w:t>
      </w:r>
      <w:r w:rsidR="0031467E">
        <w:rPr>
          <w:b/>
          <w:sz w:val="32"/>
          <w:u w:val="single"/>
        </w:rPr>
        <w:t>:</w:t>
      </w:r>
      <w:r w:rsidR="00B23C93">
        <w:rPr>
          <w:b/>
          <w:sz w:val="32"/>
          <w:u w:val="single"/>
        </w:rPr>
        <w:t>0</w:t>
      </w:r>
      <w:r w:rsidR="0031467E">
        <w:rPr>
          <w:b/>
          <w:sz w:val="32"/>
          <w:u w:val="single"/>
        </w:rPr>
        <w:t>0</w:t>
      </w:r>
      <w:r w:rsidR="00325CBD">
        <w:rPr>
          <w:b/>
          <w:sz w:val="32"/>
          <w:u w:val="single"/>
        </w:rPr>
        <w:t xml:space="preserve"> </w:t>
      </w:r>
      <w:r w:rsidR="00B23C93">
        <w:rPr>
          <w:b/>
          <w:sz w:val="32"/>
          <w:u w:val="single"/>
        </w:rPr>
        <w:t>PS</w:t>
      </w:r>
      <w:r w:rsidR="00325CBD">
        <w:rPr>
          <w:b/>
          <w:sz w:val="32"/>
          <w:u w:val="single"/>
        </w:rPr>
        <w:t>T</w:t>
      </w:r>
    </w:p>
    <w:p w14:paraId="1632506B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164"/>
        <w:ind w:hanging="331"/>
        <w:jc w:val="both"/>
      </w:pPr>
      <w:r>
        <w:t>President call meeting to order, introduction of guests,</w:t>
      </w:r>
      <w:r w:rsidRPr="009014BE">
        <w:t xml:space="preserve"> </w:t>
      </w:r>
      <w:r>
        <w:t>roll call.</w:t>
      </w:r>
    </w:p>
    <w:p w14:paraId="2343E2C1" w14:textId="3A29549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left="579" w:hanging="361"/>
        <w:jc w:val="both"/>
      </w:pPr>
      <w:r>
        <w:t>Introduction of Region 2 Board,</w:t>
      </w:r>
      <w:r w:rsidR="00077B5A">
        <w:t xml:space="preserve"> roll call, </w:t>
      </w:r>
      <w:r>
        <w:t>announcements.</w:t>
      </w:r>
    </w:p>
    <w:p w14:paraId="7E5EBD55" w14:textId="5DD469B2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>Acceptance</w:t>
      </w:r>
      <w:r>
        <w:rPr>
          <w:rFonts w:ascii="Times New Roman"/>
          <w:spacing w:val="-7"/>
        </w:rPr>
        <w:t xml:space="preserve"> </w:t>
      </w:r>
      <w:r>
        <w:t>of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previou</w:t>
      </w:r>
      <w:r>
        <w:t>s</w:t>
      </w:r>
      <w:r>
        <w:rPr>
          <w:rFonts w:ascii="Times New Roman"/>
          <w:spacing w:val="-8"/>
        </w:rPr>
        <w:t xml:space="preserve"> </w:t>
      </w:r>
      <w:r>
        <w:rPr>
          <w:spacing w:val="-1"/>
        </w:rPr>
        <w:t>meetin</w:t>
      </w:r>
      <w:r>
        <w:t>g</w:t>
      </w:r>
      <w:r>
        <w:rPr>
          <w:rFonts w:ascii="Times New Roman"/>
          <w:spacing w:val="-6"/>
        </w:rPr>
        <w:t xml:space="preserve"> </w:t>
      </w:r>
      <w:r>
        <w:rPr>
          <w:spacing w:val="-1"/>
        </w:rPr>
        <w:t>minutes</w:t>
      </w:r>
      <w:r>
        <w:t>,</w:t>
      </w:r>
      <w:r>
        <w:rPr>
          <w:rFonts w:ascii="Times New Roman"/>
          <w:spacing w:val="-6"/>
        </w:rPr>
        <w:t xml:space="preserve"> </w:t>
      </w:r>
      <w:r w:rsidR="007112BD">
        <w:rPr>
          <w:rFonts w:ascii="Times New Roman"/>
          <w:spacing w:val="-6"/>
        </w:rPr>
        <w:t>March</w:t>
      </w:r>
      <w:r w:rsidR="000441C2">
        <w:rPr>
          <w:rFonts w:ascii="Times New Roman"/>
          <w:spacing w:val="-6"/>
        </w:rPr>
        <w:t xml:space="preserve"> </w:t>
      </w:r>
      <w:r w:rsidR="008D4C86">
        <w:rPr>
          <w:rFonts w:ascii="Times New Roman"/>
          <w:spacing w:val="-6"/>
        </w:rPr>
        <w:t>1</w:t>
      </w:r>
      <w:r w:rsidR="007112BD">
        <w:rPr>
          <w:rFonts w:ascii="Times New Roman"/>
          <w:spacing w:val="-6"/>
        </w:rPr>
        <w:t>3</w:t>
      </w:r>
      <w:r w:rsidRPr="00C00018">
        <w:rPr>
          <w:spacing w:val="-1"/>
          <w:vertAlign w:val="superscript"/>
        </w:rPr>
        <w:t>th</w:t>
      </w:r>
      <w:r w:rsidR="00B23C93">
        <w:rPr>
          <w:spacing w:val="-1"/>
        </w:rPr>
        <w:t xml:space="preserve"> </w:t>
      </w:r>
      <w:r>
        <w:rPr>
          <w:spacing w:val="-110"/>
        </w:rPr>
        <w:t>2</w:t>
      </w:r>
      <w:r>
        <w:t>.</w:t>
      </w:r>
      <w:r>
        <w:rPr>
          <w:rFonts w:ascii="Times New Roman"/>
          <w:spacing w:val="-1"/>
        </w:rPr>
        <w:t xml:space="preserve"> </w:t>
      </w:r>
      <w:r>
        <w:t>02</w:t>
      </w:r>
      <w:r w:rsidR="00CB575A">
        <w:t>4</w:t>
      </w:r>
      <w:r>
        <w:t>, Motion required.</w:t>
      </w:r>
    </w:p>
    <w:p w14:paraId="13926110" w14:textId="06CE54AA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Treasurer’s report, </w:t>
      </w:r>
      <w:r w:rsidR="00CA1773">
        <w:t>Bret Caulder</w:t>
      </w:r>
      <w:r>
        <w:t xml:space="preserve">. Motion required.  </w:t>
      </w:r>
    </w:p>
    <w:p w14:paraId="71A26DF6" w14:textId="664B7B74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spacing w:before="97"/>
        <w:ind w:hanging="331"/>
        <w:jc w:val="both"/>
      </w:pPr>
      <w:r>
        <w:t xml:space="preserve">BOD Liaison and ICC Update, and comments – </w:t>
      </w:r>
      <w:r w:rsidR="00A8701C">
        <w:t>Jim Sayers</w:t>
      </w:r>
      <w:r>
        <w:t>, other BOD Members.</w:t>
      </w:r>
    </w:p>
    <w:p w14:paraId="7F617DAF" w14:textId="77777777" w:rsidR="008D5B2F" w:rsidRDefault="008D5B2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>ICC Government Relations Liaison – Kraig</w:t>
      </w:r>
      <w:r>
        <w:rPr>
          <w:spacing w:val="-5"/>
        </w:rPr>
        <w:t xml:space="preserve"> </w:t>
      </w:r>
      <w:r>
        <w:t>Stevenson.</w:t>
      </w:r>
    </w:p>
    <w:p w14:paraId="4A57A008" w14:textId="6D086E30" w:rsidR="00A63F20" w:rsidRDefault="00267D0F" w:rsidP="008D5B2F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Call to </w:t>
      </w:r>
      <w:r w:rsidR="00A63F20">
        <w:t>Committee</w:t>
      </w:r>
      <w:r>
        <w:t xml:space="preserve"> update</w:t>
      </w:r>
      <w:r w:rsidR="0013320D">
        <w:t>s</w:t>
      </w:r>
    </w:p>
    <w:p w14:paraId="5B0C4062" w14:textId="77777777" w:rsidR="007112BD" w:rsidRDefault="00AC4409" w:rsidP="007112BD">
      <w:pPr>
        <w:pStyle w:val="ListParagraph"/>
        <w:numPr>
          <w:ilvl w:val="0"/>
          <w:numId w:val="1"/>
        </w:numPr>
        <w:tabs>
          <w:tab w:val="left" w:pos="580"/>
        </w:tabs>
        <w:ind w:hanging="331"/>
        <w:jc w:val="both"/>
      </w:pPr>
      <w:r>
        <w:t xml:space="preserve">Old </w:t>
      </w:r>
      <w:r w:rsidR="00FF50AE">
        <w:t>B</w:t>
      </w:r>
      <w:r>
        <w:t>usiness</w:t>
      </w:r>
      <w:r w:rsidR="00911497">
        <w:t xml:space="preserve">- </w:t>
      </w:r>
      <w:r w:rsidR="00346890">
        <w:t>How to use the Benefit training proceeds for military families</w:t>
      </w:r>
      <w:r w:rsidR="007112BD">
        <w:t>.</w:t>
      </w:r>
    </w:p>
    <w:p w14:paraId="7526D072" w14:textId="5144E4D9" w:rsidR="007112BD" w:rsidRDefault="007112BD" w:rsidP="007112BD">
      <w:pPr>
        <w:pStyle w:val="ListParagraph"/>
        <w:tabs>
          <w:tab w:val="left" w:pos="580"/>
        </w:tabs>
        <w:ind w:firstLine="0"/>
        <w:jc w:val="both"/>
      </w:pPr>
      <w:r>
        <w:t xml:space="preserve">                                                                               </w:t>
      </w:r>
    </w:p>
    <w:p w14:paraId="1B4AAC3D" w14:textId="59E140D5" w:rsidR="00E231B1" w:rsidRDefault="00E231B1" w:rsidP="008D4C86">
      <w:r>
        <w:t xml:space="preserve">     9.  </w:t>
      </w:r>
      <w:r w:rsidR="00EB09B9">
        <w:t>How to handle Travel Costs for Ben Abbey fishing Trip</w:t>
      </w:r>
    </w:p>
    <w:p w14:paraId="6A25023A" w14:textId="59207499" w:rsidR="006F0D68" w:rsidRDefault="00F41B43" w:rsidP="008D4C86">
      <w:r>
        <w:t xml:space="preserve">    </w:t>
      </w:r>
      <w:r w:rsidR="00E231B1">
        <w:t>10</w:t>
      </w:r>
      <w:r>
        <w:t xml:space="preserve">.  </w:t>
      </w:r>
      <w:r w:rsidR="00EB09B9">
        <w:t>Will there be scholarships for ABM in October.</w:t>
      </w:r>
      <w:r>
        <w:t xml:space="preserve">                                                                                                                                                </w:t>
      </w:r>
      <w:r w:rsidR="006F0D68">
        <w:t xml:space="preserve">                                                  </w:t>
      </w:r>
      <w:r>
        <w:t xml:space="preserve">  </w:t>
      </w:r>
      <w:r w:rsidR="006F0D68">
        <w:t xml:space="preserve">         </w:t>
      </w:r>
    </w:p>
    <w:p w14:paraId="06DC65B4" w14:textId="05F43AE5" w:rsidR="00911497" w:rsidRDefault="008D4C86" w:rsidP="008D4C86">
      <w:r>
        <w:t xml:space="preserve">    </w:t>
      </w:r>
      <w:r w:rsidR="00F41B43">
        <w:t>1</w:t>
      </w:r>
      <w:r w:rsidR="00E231B1">
        <w:t>1</w:t>
      </w:r>
      <w:r w:rsidR="00F41B43">
        <w:t>.</w:t>
      </w:r>
      <w:r>
        <w:t xml:space="preserve">  </w:t>
      </w:r>
      <w:r w:rsidR="00EB09B9">
        <w:t>Fundraising Ideas</w:t>
      </w:r>
      <w:r w:rsidR="00550BBD">
        <w:t xml:space="preserve">                                                                                    </w:t>
      </w:r>
    </w:p>
    <w:p w14:paraId="78789CD5" w14:textId="3FA622A8" w:rsidR="00346890" w:rsidRDefault="00550BBD" w:rsidP="00B92248">
      <w:pPr>
        <w:tabs>
          <w:tab w:val="left" w:pos="580"/>
        </w:tabs>
        <w:spacing w:before="97"/>
      </w:pPr>
      <w:r>
        <w:rPr>
          <w:rFonts w:ascii="Calibri" w:eastAsia="Calibri" w:hAnsi="Calibri" w:cs="Calibri"/>
        </w:rPr>
        <w:t xml:space="preserve"> </w:t>
      </w:r>
      <w:r w:rsidR="006E574A">
        <w:rPr>
          <w:rFonts w:ascii="Calibri" w:eastAsia="Calibri" w:hAnsi="Calibri" w:cs="Calibri"/>
        </w:rPr>
        <w:t xml:space="preserve">   1</w:t>
      </w:r>
      <w:r w:rsidR="00E231B1">
        <w:rPr>
          <w:rFonts w:ascii="Calibri" w:eastAsia="Calibri" w:hAnsi="Calibri" w:cs="Calibri"/>
        </w:rPr>
        <w:t>2</w:t>
      </w:r>
      <w:r w:rsidR="006E574A">
        <w:rPr>
          <w:rFonts w:ascii="Calibri" w:eastAsia="Calibri" w:hAnsi="Calibri" w:cs="Calibri"/>
        </w:rPr>
        <w:t xml:space="preserve">. </w:t>
      </w:r>
      <w:r w:rsidR="00943B1D">
        <w:t xml:space="preserve">Regional Updates – </w:t>
      </w:r>
      <w:r w:rsidR="00943B1D" w:rsidRPr="006E574A">
        <w:rPr>
          <w:spacing w:val="-3"/>
        </w:rPr>
        <w:t xml:space="preserve">Wyoming, </w:t>
      </w:r>
      <w:r w:rsidR="00943B1D">
        <w:t>Montana, Idaho, Oregon, Washington,</w:t>
      </w:r>
      <w:r w:rsidR="00346890">
        <w:rPr>
          <w:spacing w:val="-6"/>
        </w:rPr>
        <w:t xml:space="preserve">                                                         </w:t>
      </w:r>
      <w:r w:rsidR="00B92248">
        <w:t xml:space="preserve">  </w:t>
      </w:r>
    </w:p>
    <w:p w14:paraId="265A3973" w14:textId="69924F6B" w:rsidR="00943B1D" w:rsidRDefault="00346890" w:rsidP="00B92248">
      <w:pPr>
        <w:tabs>
          <w:tab w:val="left" w:pos="580"/>
        </w:tabs>
        <w:spacing w:before="97"/>
      </w:pPr>
      <w:r>
        <w:t xml:space="preserve">    13. </w:t>
      </w:r>
      <w:r w:rsidR="00AC4409">
        <w:t>President’s</w:t>
      </w:r>
      <w:r w:rsidR="00943B1D">
        <w:t xml:space="preserve"> </w:t>
      </w:r>
      <w:r w:rsidR="007107E6">
        <w:t>comments</w:t>
      </w:r>
      <w:r w:rsidR="00152023">
        <w:t>, reco</w:t>
      </w:r>
      <w:r w:rsidR="00AF622A">
        <w:t>gnition of Region 2 members.</w:t>
      </w:r>
    </w:p>
    <w:p w14:paraId="0B69D03F" w14:textId="7967C0AD" w:rsidR="008D5B2F" w:rsidRDefault="00B92248" w:rsidP="00B92248">
      <w:pPr>
        <w:tabs>
          <w:tab w:val="left" w:pos="580"/>
        </w:tabs>
        <w:spacing w:before="97"/>
      </w:pPr>
      <w:r>
        <w:t xml:space="preserve">    1</w:t>
      </w:r>
      <w:r w:rsidR="00E231B1">
        <w:t>4</w:t>
      </w:r>
      <w:r>
        <w:t xml:space="preserve">. </w:t>
      </w:r>
      <w:r w:rsidR="008D5B2F">
        <w:t>Comment for the good of the</w:t>
      </w:r>
      <w:r w:rsidR="008D5B2F" w:rsidRPr="00B92248">
        <w:rPr>
          <w:spacing w:val="-6"/>
        </w:rPr>
        <w:t xml:space="preserve"> </w:t>
      </w:r>
      <w:r w:rsidR="008D5B2F">
        <w:t>order.</w:t>
      </w:r>
    </w:p>
    <w:p w14:paraId="02A8E85D" w14:textId="23827851" w:rsidR="008D5B2F" w:rsidRDefault="00B92248" w:rsidP="00B92248">
      <w:pPr>
        <w:tabs>
          <w:tab w:val="left" w:pos="580"/>
        </w:tabs>
      </w:pPr>
      <w:r>
        <w:rPr>
          <w:highlight w:val="yellow"/>
        </w:rPr>
        <w:t xml:space="preserve">  </w:t>
      </w:r>
      <w:r w:rsidR="00E231B1">
        <w:rPr>
          <w:highlight w:val="yellow"/>
        </w:rPr>
        <w:t xml:space="preserve"> </w:t>
      </w:r>
      <w:r>
        <w:rPr>
          <w:highlight w:val="yellow"/>
        </w:rPr>
        <w:t xml:space="preserve"> </w:t>
      </w:r>
      <w:r w:rsidRPr="00B92248">
        <w:rPr>
          <w:highlight w:val="yellow"/>
        </w:rPr>
        <w:t>1</w:t>
      </w:r>
      <w:r w:rsidR="00E231B1">
        <w:rPr>
          <w:highlight w:val="yellow"/>
        </w:rPr>
        <w:t>5</w:t>
      </w:r>
      <w:r w:rsidRPr="00B92248">
        <w:rPr>
          <w:highlight w:val="yellow"/>
        </w:rPr>
        <w:t xml:space="preserve">. </w:t>
      </w:r>
      <w:r w:rsidR="008D5B2F" w:rsidRPr="00B92248">
        <w:rPr>
          <w:highlight w:val="yellow"/>
        </w:rPr>
        <w:t xml:space="preserve">Next meeting </w:t>
      </w:r>
      <w:r w:rsidR="007112BD">
        <w:rPr>
          <w:highlight w:val="yellow"/>
        </w:rPr>
        <w:t>May</w:t>
      </w:r>
      <w:r w:rsidR="004C122C">
        <w:rPr>
          <w:highlight w:val="yellow"/>
        </w:rPr>
        <w:t xml:space="preserve"> </w:t>
      </w:r>
      <w:r w:rsidR="007112BD">
        <w:rPr>
          <w:highlight w:val="yellow"/>
        </w:rPr>
        <w:t>8</w:t>
      </w:r>
      <w:r w:rsidR="008D5B2F" w:rsidRPr="00B92248">
        <w:rPr>
          <w:highlight w:val="yellow"/>
          <w:vertAlign w:val="superscript"/>
        </w:rPr>
        <w:t>th</w:t>
      </w:r>
      <w:r w:rsidR="00B23C93" w:rsidRPr="00B92248">
        <w:rPr>
          <w:highlight w:val="yellow"/>
        </w:rPr>
        <w:t xml:space="preserve"> 20</w:t>
      </w:r>
      <w:r w:rsidR="008D5B2F" w:rsidRPr="00B92248">
        <w:rPr>
          <w:highlight w:val="yellow"/>
        </w:rPr>
        <w:t>2</w:t>
      </w:r>
      <w:r w:rsidR="00B65FA4" w:rsidRPr="00B92248">
        <w:rPr>
          <w:highlight w:val="yellow"/>
        </w:rPr>
        <w:t>4</w:t>
      </w:r>
      <w:r w:rsidR="008D5B2F">
        <w:t>, 10:00</w:t>
      </w:r>
      <w:r w:rsidR="00C02FA9">
        <w:t>-1</w:t>
      </w:r>
      <w:r w:rsidR="007112BD">
        <w:t>1</w:t>
      </w:r>
      <w:r w:rsidR="00C02FA9">
        <w:t>:00</w:t>
      </w:r>
      <w:r w:rsidR="008D5B2F">
        <w:t xml:space="preserve"> AM</w:t>
      </w:r>
      <w:r w:rsidR="008D5B2F" w:rsidRPr="00B92248">
        <w:rPr>
          <w:spacing w:val="-5"/>
        </w:rPr>
        <w:t xml:space="preserve"> </w:t>
      </w:r>
      <w:r w:rsidR="008D5B2F" w:rsidRPr="00B92248">
        <w:rPr>
          <w:spacing w:val="-3"/>
        </w:rPr>
        <w:t>PST.</w:t>
      </w:r>
    </w:p>
    <w:p w14:paraId="24E6E45F" w14:textId="139CE6F5" w:rsidR="008D5B2F" w:rsidRDefault="00B92248" w:rsidP="00B92248">
      <w:pPr>
        <w:tabs>
          <w:tab w:val="left" w:pos="580"/>
        </w:tabs>
      </w:pPr>
      <w:r>
        <w:t xml:space="preserve">  </w:t>
      </w:r>
      <w:r w:rsidR="00E231B1">
        <w:t xml:space="preserve"> </w:t>
      </w:r>
      <w:r>
        <w:t xml:space="preserve"> 1</w:t>
      </w:r>
      <w:r w:rsidR="00E231B1">
        <w:t>6</w:t>
      </w:r>
      <w:r>
        <w:t xml:space="preserve">. </w:t>
      </w:r>
      <w:r w:rsidR="008D5B2F">
        <w:t>Adjournment.  Motion required.</w:t>
      </w:r>
    </w:p>
    <w:p w14:paraId="578FABE9" w14:textId="17F9D930" w:rsidR="00A63941" w:rsidRDefault="00A63941" w:rsidP="00163C6F">
      <w:pPr>
        <w:pStyle w:val="ListParagraph"/>
        <w:tabs>
          <w:tab w:val="left" w:pos="580"/>
        </w:tabs>
        <w:ind w:left="692" w:firstLine="0"/>
        <w:jc w:val="center"/>
      </w:pPr>
      <w:bookmarkStart w:id="1" w:name="_Hlk139626098"/>
    </w:p>
    <w:bookmarkEnd w:id="1"/>
    <w:p w14:paraId="049F5093" w14:textId="10A36776" w:rsidR="0082388F" w:rsidRDefault="0082388F" w:rsidP="0082388F">
      <w:pPr>
        <w:pStyle w:val="ListParagraph"/>
        <w:tabs>
          <w:tab w:val="left" w:pos="580"/>
        </w:tabs>
        <w:ind w:left="692" w:firstLine="0"/>
        <w:jc w:val="center"/>
      </w:pPr>
    </w:p>
    <w:p w14:paraId="7F82C48A" w14:textId="0698CCF7" w:rsidR="008D5B2F" w:rsidRDefault="008D5B2F" w:rsidP="008D5B2F">
      <w:pPr>
        <w:tabs>
          <w:tab w:val="left" w:pos="580"/>
        </w:tabs>
        <w:jc w:val="both"/>
      </w:pPr>
    </w:p>
    <w:sectPr w:rsidR="008D5B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E95696"/>
    <w:multiLevelType w:val="hybridMultilevel"/>
    <w:tmpl w:val="A502E12E"/>
    <w:lvl w:ilvl="0" w:tplc="E5103196">
      <w:start w:val="1"/>
      <w:numFmt w:val="decimal"/>
      <w:lvlText w:val="%1-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133BE4"/>
    <w:multiLevelType w:val="hybridMultilevel"/>
    <w:tmpl w:val="A3E4D120"/>
    <w:lvl w:ilvl="0" w:tplc="70C23606">
      <w:start w:val="1"/>
      <w:numFmt w:val="decimal"/>
      <w:lvlText w:val="%1."/>
      <w:lvlJc w:val="left"/>
      <w:pPr>
        <w:ind w:left="549" w:hanging="362"/>
        <w:jc w:val="righ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081C8C68">
      <w:numFmt w:val="bullet"/>
      <w:lvlText w:val="-"/>
      <w:lvlJc w:val="left"/>
      <w:pPr>
        <w:ind w:left="2556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2" w:tplc="EC843D14">
      <w:numFmt w:val="bullet"/>
      <w:lvlText w:val="•"/>
      <w:lvlJc w:val="left"/>
      <w:pPr>
        <w:ind w:left="3353" w:hanging="360"/>
      </w:pPr>
      <w:rPr>
        <w:rFonts w:hint="default"/>
      </w:rPr>
    </w:lvl>
    <w:lvl w:ilvl="3" w:tplc="884A1EA4">
      <w:numFmt w:val="bullet"/>
      <w:lvlText w:val="•"/>
      <w:lvlJc w:val="left"/>
      <w:pPr>
        <w:ind w:left="4160" w:hanging="360"/>
      </w:pPr>
      <w:rPr>
        <w:rFonts w:hint="default"/>
      </w:rPr>
    </w:lvl>
    <w:lvl w:ilvl="4" w:tplc="FFDAFD02">
      <w:numFmt w:val="bullet"/>
      <w:lvlText w:val="•"/>
      <w:lvlJc w:val="left"/>
      <w:pPr>
        <w:ind w:left="4967" w:hanging="360"/>
      </w:pPr>
      <w:rPr>
        <w:rFonts w:hint="default"/>
      </w:rPr>
    </w:lvl>
    <w:lvl w:ilvl="5" w:tplc="03FC4738">
      <w:numFmt w:val="bullet"/>
      <w:lvlText w:val="•"/>
      <w:lvlJc w:val="left"/>
      <w:pPr>
        <w:ind w:left="5773" w:hanging="360"/>
      </w:pPr>
      <w:rPr>
        <w:rFonts w:hint="default"/>
      </w:rPr>
    </w:lvl>
    <w:lvl w:ilvl="6" w:tplc="AA8A17DE">
      <w:numFmt w:val="bullet"/>
      <w:lvlText w:val="•"/>
      <w:lvlJc w:val="left"/>
      <w:pPr>
        <w:ind w:left="6580" w:hanging="360"/>
      </w:pPr>
      <w:rPr>
        <w:rFonts w:hint="default"/>
      </w:rPr>
    </w:lvl>
    <w:lvl w:ilvl="7" w:tplc="0164D4CA">
      <w:numFmt w:val="bullet"/>
      <w:lvlText w:val="•"/>
      <w:lvlJc w:val="left"/>
      <w:pPr>
        <w:ind w:left="7387" w:hanging="360"/>
      </w:pPr>
      <w:rPr>
        <w:rFonts w:hint="default"/>
      </w:rPr>
    </w:lvl>
    <w:lvl w:ilvl="8" w:tplc="FD809B96">
      <w:numFmt w:val="bullet"/>
      <w:lvlText w:val="•"/>
      <w:lvlJc w:val="left"/>
      <w:pPr>
        <w:ind w:left="8193" w:hanging="3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B2F"/>
    <w:rsid w:val="000070BE"/>
    <w:rsid w:val="00023ACA"/>
    <w:rsid w:val="000441C2"/>
    <w:rsid w:val="00077B5A"/>
    <w:rsid w:val="00101930"/>
    <w:rsid w:val="0012224C"/>
    <w:rsid w:val="0013320D"/>
    <w:rsid w:val="00140127"/>
    <w:rsid w:val="00152023"/>
    <w:rsid w:val="00163C6F"/>
    <w:rsid w:val="0019269C"/>
    <w:rsid w:val="001E0C09"/>
    <w:rsid w:val="00220B8A"/>
    <w:rsid w:val="00267D0F"/>
    <w:rsid w:val="002921DC"/>
    <w:rsid w:val="002A076E"/>
    <w:rsid w:val="0031467E"/>
    <w:rsid w:val="00325CBD"/>
    <w:rsid w:val="0034329F"/>
    <w:rsid w:val="00346890"/>
    <w:rsid w:val="003473C7"/>
    <w:rsid w:val="00347FEC"/>
    <w:rsid w:val="003D5AC4"/>
    <w:rsid w:val="004356A7"/>
    <w:rsid w:val="00480575"/>
    <w:rsid w:val="004C122C"/>
    <w:rsid w:val="00536F43"/>
    <w:rsid w:val="00550BBD"/>
    <w:rsid w:val="006755C2"/>
    <w:rsid w:val="006E574A"/>
    <w:rsid w:val="006F0D68"/>
    <w:rsid w:val="007107E6"/>
    <w:rsid w:val="007112BD"/>
    <w:rsid w:val="00720A62"/>
    <w:rsid w:val="00757E46"/>
    <w:rsid w:val="00764B4B"/>
    <w:rsid w:val="007D2FA3"/>
    <w:rsid w:val="007F3E9C"/>
    <w:rsid w:val="0082388F"/>
    <w:rsid w:val="00892D3C"/>
    <w:rsid w:val="008D4C86"/>
    <w:rsid w:val="008D5B2F"/>
    <w:rsid w:val="00911497"/>
    <w:rsid w:val="00936C34"/>
    <w:rsid w:val="00943B1D"/>
    <w:rsid w:val="009A44D8"/>
    <w:rsid w:val="00A3500C"/>
    <w:rsid w:val="00A63941"/>
    <w:rsid w:val="00A63F20"/>
    <w:rsid w:val="00A65642"/>
    <w:rsid w:val="00A8701C"/>
    <w:rsid w:val="00AC4409"/>
    <w:rsid w:val="00AF622A"/>
    <w:rsid w:val="00B11C4B"/>
    <w:rsid w:val="00B23C93"/>
    <w:rsid w:val="00B53196"/>
    <w:rsid w:val="00B65FA4"/>
    <w:rsid w:val="00B669D4"/>
    <w:rsid w:val="00B92248"/>
    <w:rsid w:val="00BE14C2"/>
    <w:rsid w:val="00C02FA9"/>
    <w:rsid w:val="00C21133"/>
    <w:rsid w:val="00CA1773"/>
    <w:rsid w:val="00CA70DB"/>
    <w:rsid w:val="00CB2AFD"/>
    <w:rsid w:val="00CB575A"/>
    <w:rsid w:val="00DD15A1"/>
    <w:rsid w:val="00DE6DFB"/>
    <w:rsid w:val="00E231B1"/>
    <w:rsid w:val="00E24747"/>
    <w:rsid w:val="00E47806"/>
    <w:rsid w:val="00EB09B9"/>
    <w:rsid w:val="00ED1E63"/>
    <w:rsid w:val="00EE26FE"/>
    <w:rsid w:val="00F05BB4"/>
    <w:rsid w:val="00F229F4"/>
    <w:rsid w:val="00F41B43"/>
    <w:rsid w:val="00F608B5"/>
    <w:rsid w:val="00FF5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40CDC9"/>
  <w15:chartTrackingRefBased/>
  <w15:docId w15:val="{ABBD30FC-6538-4CB0-AAE0-3F4B1AE80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5B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5B2F"/>
    <w:pPr>
      <w:widowControl w:val="0"/>
      <w:autoSpaceDE w:val="0"/>
      <w:autoSpaceDN w:val="0"/>
      <w:spacing w:before="96" w:after="0" w:line="240" w:lineRule="auto"/>
      <w:ind w:left="549" w:hanging="331"/>
    </w:pPr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semiHidden/>
    <w:unhideWhenUsed/>
    <w:rsid w:val="00A6564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A1A35EDDA23842AE36F627B8929051" ma:contentTypeVersion="13" ma:contentTypeDescription="Create a new document." ma:contentTypeScope="" ma:versionID="8b5e327041c07f464cc9b591e83672aa">
  <xsd:schema xmlns:xsd="http://www.w3.org/2001/XMLSchema" xmlns:xs="http://www.w3.org/2001/XMLSchema" xmlns:p="http://schemas.microsoft.com/office/2006/metadata/properties" xmlns:ns3="0fce2977-ba33-41e9-83ad-67d06be7a188" xmlns:ns4="1aec4220-7976-4633-9d31-16b84af3f8b2" targetNamespace="http://schemas.microsoft.com/office/2006/metadata/properties" ma:root="true" ma:fieldsID="e38597f7373522588acf90d2a0dc7b12" ns3:_="" ns4:_="">
    <xsd:import namespace="0fce2977-ba33-41e9-83ad-67d06be7a188"/>
    <xsd:import namespace="1aec4220-7976-4633-9d31-16b84af3f8b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ObjectDetectorVersion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e2977-ba33-41e9-83ad-67d06be7a18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c4220-7976-4633-9d31-16b84af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9B901-46E3-4327-B867-4AD97BCDD70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94404B-E490-4E7C-A8A6-68619451F7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ce2977-ba33-41e9-83ad-67d06be7a188"/>
    <ds:schemaRef ds:uri="1aec4220-7976-4633-9d31-16b84af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59A896-593B-4239-A8A1-E4A5D1CC7B08}">
  <ds:schemaRefs>
    <ds:schemaRef ds:uri="http://schemas.openxmlformats.org/package/2006/metadata/core-properties"/>
    <ds:schemaRef ds:uri="http://schemas.microsoft.com/office/2006/documentManagement/types"/>
    <ds:schemaRef ds:uri="0fce2977-ba33-41e9-83ad-67d06be7a188"/>
    <ds:schemaRef ds:uri="http://www.w3.org/XML/1998/namespace"/>
    <ds:schemaRef ds:uri="http://purl.org/dc/elements/1.1/"/>
    <ds:schemaRef ds:uri="http://purl.org/dc/dcmitype/"/>
    <ds:schemaRef ds:uri="http://purl.org/dc/terms/"/>
    <ds:schemaRef ds:uri="http://schemas.microsoft.com/office/infopath/2007/PartnerControls"/>
    <ds:schemaRef ds:uri="1aec4220-7976-4633-9d31-16b84af3f8b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216</Words>
  <Characters>1234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Seattle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Steele, Samuel</dc:creator>
  <cp:keywords/>
  <dc:description/>
  <cp:lastModifiedBy>Holly Carothers</cp:lastModifiedBy>
  <cp:revision>2</cp:revision>
  <cp:lastPrinted>2024-03-11T17:55:00Z</cp:lastPrinted>
  <dcterms:created xsi:type="dcterms:W3CDTF">2024-04-09T22:50:00Z</dcterms:created>
  <dcterms:modified xsi:type="dcterms:W3CDTF">2024-04-09T22:50:00Z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0x0101005CA1A35EDDA23842AE36F627B8929051</vt:lpwstr>
  </property>
</Properties>
</file>