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77777777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</w:p>
    <w:p w14:paraId="563ADA93" w14:textId="1AA67050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</w:t>
      </w:r>
      <w:r w:rsidR="0012224C">
        <w:rPr>
          <w:b/>
          <w:sz w:val="32"/>
          <w:u w:val="single"/>
        </w:rPr>
        <w:t>January</w:t>
      </w:r>
      <w:r w:rsidR="008D5B2F">
        <w:rPr>
          <w:b/>
          <w:sz w:val="32"/>
          <w:u w:val="single"/>
        </w:rPr>
        <w:t xml:space="preserve"> </w:t>
      </w:r>
      <w:r w:rsidR="00B65FA4">
        <w:rPr>
          <w:b/>
          <w:sz w:val="32"/>
          <w:u w:val="single"/>
        </w:rPr>
        <w:t>1</w:t>
      </w:r>
      <w:r w:rsidR="0012224C">
        <w:rPr>
          <w:b/>
          <w:sz w:val="32"/>
          <w:u w:val="single"/>
        </w:rPr>
        <w:t>0</w:t>
      </w:r>
      <w:r w:rsidR="008D5B2F">
        <w:rPr>
          <w:b/>
          <w:sz w:val="32"/>
          <w:u w:val="single"/>
        </w:rPr>
        <w:t>th 202</w:t>
      </w:r>
      <w:r w:rsidR="0012224C">
        <w:rPr>
          <w:b/>
          <w:sz w:val="32"/>
          <w:u w:val="single"/>
        </w:rPr>
        <w:t>4</w:t>
      </w:r>
    </w:p>
    <w:p w14:paraId="1D425E8F" w14:textId="51301E61" w:rsidR="008D5B2F" w:rsidRDefault="00E24747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  <w:u w:val="single"/>
        </w:rPr>
        <w:t xml:space="preserve">       </w:t>
      </w:r>
      <w:r w:rsidR="00E47806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12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order, introduction of guests,</w:t>
      </w:r>
      <w:r w:rsidRPr="009014BE">
        <w:t xml:space="preserve"> </w:t>
      </w:r>
      <w:r>
        <w:t>roll call.</w:t>
      </w:r>
    </w:p>
    <w:p w14:paraId="2343E2C1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 announcements.</w:t>
      </w:r>
    </w:p>
    <w:p w14:paraId="7E5EBD55" w14:textId="65915C7F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4C122C">
        <w:rPr>
          <w:rFonts w:ascii="Times New Roman"/>
          <w:spacing w:val="-6"/>
        </w:rPr>
        <w:t>December</w:t>
      </w:r>
      <w:r w:rsidR="000441C2">
        <w:rPr>
          <w:rFonts w:ascii="Times New Roman"/>
          <w:spacing w:val="-6"/>
        </w:rPr>
        <w:t xml:space="preserve"> </w:t>
      </w:r>
      <w:r w:rsidR="004C122C">
        <w:rPr>
          <w:rFonts w:ascii="Times New Roman"/>
          <w:spacing w:val="-6"/>
        </w:rPr>
        <w:t>13</w:t>
      </w:r>
      <w:r w:rsidRPr="00C00018">
        <w:rPr>
          <w:spacing w:val="-1"/>
          <w:vertAlign w:val="superscript"/>
        </w:rPr>
        <w:t>th</w:t>
      </w:r>
      <w:r w:rsidR="00B23C93">
        <w:rPr>
          <w:spacing w:val="-1"/>
        </w:rP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936C34">
        <w:t>3</w:t>
      </w:r>
      <w:r>
        <w:t>, Motion required.</w:t>
      </w:r>
    </w:p>
    <w:p w14:paraId="13926110" w14:textId="06CE54A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</w:t>
      </w:r>
      <w:r w:rsidR="00CA1773">
        <w:t>Bret Caulder</w:t>
      </w:r>
      <w:r>
        <w:t xml:space="preserve">. Motion required.  </w:t>
      </w:r>
    </w:p>
    <w:p w14:paraId="71A26DF6" w14:textId="664B7B7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– </w:t>
      </w:r>
      <w:r w:rsidR="00A8701C">
        <w:t>Jim Sayers</w:t>
      </w:r>
      <w:r>
        <w:t>, other BOD Members.</w:t>
      </w:r>
    </w:p>
    <w:p w14:paraId="7F617DAF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Stevenson.</w:t>
      </w:r>
    </w:p>
    <w:p w14:paraId="4A57A008" w14:textId="35985543" w:rsidR="00A63F20" w:rsidRDefault="00A63F20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Committee Reports.</w:t>
      </w:r>
    </w:p>
    <w:p w14:paraId="780913C7" w14:textId="46E5C131" w:rsidR="00023ACA" w:rsidRDefault="00AC4409" w:rsidP="00911497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Old </w:t>
      </w:r>
      <w:r w:rsidR="00FF50AE">
        <w:t>B</w:t>
      </w:r>
      <w:r>
        <w:t>usiness</w:t>
      </w:r>
      <w:r w:rsidR="00911497">
        <w:t xml:space="preserve">- Fundraising Ideas?  </w:t>
      </w:r>
      <w:r w:rsidR="004C122C">
        <w:t xml:space="preserve">Raffle prizes </w:t>
      </w:r>
      <w:r w:rsidR="00911497">
        <w:t>- T shirts- Classes</w:t>
      </w:r>
      <w:r w:rsidR="00B669D4">
        <w:t>- Instructor?</w:t>
      </w:r>
    </w:p>
    <w:p w14:paraId="2F5B353C" w14:textId="05FE1357" w:rsidR="004C122C" w:rsidRDefault="00B669D4" w:rsidP="00B669D4">
      <w:r>
        <w:t xml:space="preserve">           </w:t>
      </w:r>
      <w:r w:rsidR="00911497">
        <w:t xml:space="preserve">New Business- </w:t>
      </w:r>
      <w:r w:rsidR="004C122C">
        <w:t xml:space="preserve">Call to Committee. Consolidating all committee into </w:t>
      </w:r>
      <w:r w:rsidR="00B11C4B">
        <w:t>5</w:t>
      </w:r>
      <w:bookmarkStart w:id="0" w:name="_GoBack"/>
      <w:bookmarkEnd w:id="0"/>
      <w:r w:rsidR="004C122C">
        <w:t xml:space="preserve"> groups-  </w:t>
      </w:r>
    </w:p>
    <w:p w14:paraId="25154ECE" w14:textId="77777777" w:rsidR="00B669D4" w:rsidRDefault="00B669D4" w:rsidP="004C122C">
      <w:pPr>
        <w:pStyle w:val="ListParagraph"/>
        <w:widowControl/>
        <w:autoSpaceDE/>
        <w:autoSpaceDN/>
        <w:spacing w:before="0"/>
        <w:ind w:left="720" w:firstLine="0"/>
        <w:rPr>
          <w:color w:val="FF0000"/>
        </w:rPr>
      </w:pPr>
    </w:p>
    <w:p w14:paraId="3EC9491F" w14:textId="77777777" w:rsidR="00B11C4B" w:rsidRDefault="00B11C4B" w:rsidP="00B11C4B">
      <w:pPr>
        <w:pStyle w:val="ListParagraph"/>
        <w:widowControl/>
        <w:numPr>
          <w:ilvl w:val="0"/>
          <w:numId w:val="2"/>
        </w:numPr>
        <w:autoSpaceDE/>
        <w:spacing w:before="0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Bylaws and Policy  </w:t>
      </w:r>
    </w:p>
    <w:p w14:paraId="4B06FE2E" w14:textId="77777777" w:rsidR="00B11C4B" w:rsidRDefault="00B11C4B" w:rsidP="00B11C4B">
      <w:pPr>
        <w:pStyle w:val="ListParagraph"/>
        <w:widowControl/>
        <w:numPr>
          <w:ilvl w:val="0"/>
          <w:numId w:val="2"/>
        </w:numPr>
        <w:autoSpaceDE/>
        <w:spacing w:before="0"/>
        <w:rPr>
          <w:color w:val="FF0000"/>
        </w:rPr>
      </w:pPr>
      <w:r>
        <w:rPr>
          <w:color w:val="FF0000"/>
        </w:rPr>
        <w:t xml:space="preserve">Budget </w:t>
      </w:r>
    </w:p>
    <w:p w14:paraId="66521555" w14:textId="77777777" w:rsidR="00B11C4B" w:rsidRDefault="00B11C4B" w:rsidP="00B11C4B">
      <w:pPr>
        <w:pStyle w:val="ListParagraph"/>
        <w:widowControl/>
        <w:numPr>
          <w:ilvl w:val="0"/>
          <w:numId w:val="2"/>
        </w:numPr>
        <w:autoSpaceDE/>
        <w:spacing w:before="0"/>
        <w:rPr>
          <w:color w:val="FF0000"/>
        </w:rPr>
      </w:pPr>
      <w:r>
        <w:rPr>
          <w:color w:val="FF0000"/>
        </w:rPr>
        <w:t>Awards and Nominations</w:t>
      </w:r>
    </w:p>
    <w:p w14:paraId="760949EC" w14:textId="77777777" w:rsidR="00B11C4B" w:rsidRDefault="00B11C4B" w:rsidP="00B11C4B">
      <w:pPr>
        <w:pStyle w:val="ListParagraph"/>
        <w:widowControl/>
        <w:numPr>
          <w:ilvl w:val="0"/>
          <w:numId w:val="2"/>
        </w:numPr>
        <w:autoSpaceDE/>
        <w:spacing w:before="0"/>
        <w:rPr>
          <w:color w:val="FF0000"/>
        </w:rPr>
      </w:pPr>
      <w:proofErr w:type="gramStart"/>
      <w:r>
        <w:rPr>
          <w:color w:val="FF0000"/>
        </w:rPr>
        <w:t>Education ,</w:t>
      </w:r>
      <w:proofErr w:type="gramEnd"/>
      <w:r>
        <w:rPr>
          <w:color w:val="FF0000"/>
        </w:rPr>
        <w:t xml:space="preserve"> Code Development </w:t>
      </w:r>
    </w:p>
    <w:p w14:paraId="5D65E017" w14:textId="77777777" w:rsidR="00B11C4B" w:rsidRDefault="00B11C4B" w:rsidP="00B11C4B">
      <w:pPr>
        <w:pStyle w:val="ListParagraph"/>
        <w:widowControl/>
        <w:numPr>
          <w:ilvl w:val="0"/>
          <w:numId w:val="2"/>
        </w:numPr>
        <w:autoSpaceDE/>
        <w:spacing w:before="0"/>
        <w:rPr>
          <w:color w:val="FF0000"/>
        </w:rPr>
      </w:pPr>
      <w:r>
        <w:rPr>
          <w:color w:val="FF0000"/>
        </w:rPr>
        <w:t xml:space="preserve">Military </w:t>
      </w:r>
      <w:proofErr w:type="gramStart"/>
      <w:r>
        <w:rPr>
          <w:color w:val="FF0000"/>
        </w:rPr>
        <w:t>Families ,</w:t>
      </w:r>
      <w:proofErr w:type="gramEnd"/>
      <w:r>
        <w:rPr>
          <w:color w:val="FF0000"/>
        </w:rPr>
        <w:t xml:space="preserve"> Outreach and Membership </w:t>
      </w:r>
    </w:p>
    <w:p w14:paraId="49FC66CD" w14:textId="1D19DC95" w:rsidR="004C122C" w:rsidRPr="00B11C4B" w:rsidRDefault="004C122C" w:rsidP="00B11C4B">
      <w:pPr>
        <w:rPr>
          <w:color w:val="FF0000"/>
        </w:rPr>
      </w:pPr>
    </w:p>
    <w:p w14:paraId="7884C7CA" w14:textId="45ADFDA5" w:rsidR="00911497" w:rsidRDefault="00911497" w:rsidP="004C122C">
      <w:pPr>
        <w:pStyle w:val="ListParagraph"/>
        <w:tabs>
          <w:tab w:val="left" w:pos="580"/>
        </w:tabs>
        <w:ind w:firstLine="0"/>
        <w:jc w:val="right"/>
      </w:pPr>
    </w:p>
    <w:p w14:paraId="21AD310F" w14:textId="152EE7C1" w:rsidR="006E574A" w:rsidRDefault="00911497" w:rsidP="00911497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Membership Dues,</w:t>
      </w:r>
      <w:r w:rsidR="004C122C">
        <w:t xml:space="preserve"> Raise Dues? </w:t>
      </w:r>
      <w:r>
        <w:t xml:space="preserve"> current membership form, </w:t>
      </w:r>
    </w:p>
    <w:p w14:paraId="06DC65B4" w14:textId="13B896BE" w:rsidR="00911497" w:rsidRDefault="006E574A" w:rsidP="00911497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Holly is working to consolidate/update chapter contacts. Please </w:t>
      </w:r>
      <w:r w:rsidR="00911497">
        <w:t>provide updated Chapters of Region II contact information</w:t>
      </w:r>
      <w:r>
        <w:t>.</w:t>
      </w:r>
    </w:p>
    <w:p w14:paraId="2D930A36" w14:textId="5CA54711" w:rsidR="00943B1D" w:rsidRDefault="006E574A" w:rsidP="006E574A">
      <w:pPr>
        <w:tabs>
          <w:tab w:val="left" w:pos="580"/>
        </w:tabs>
        <w:spacing w:before="97"/>
      </w:pPr>
      <w:r>
        <w:rPr>
          <w:rFonts w:ascii="Calibri" w:eastAsia="Calibri" w:hAnsi="Calibri" w:cs="Calibri"/>
        </w:rPr>
        <w:t xml:space="preserve">    12. </w:t>
      </w:r>
      <w:r w:rsidR="00943B1D">
        <w:t xml:space="preserve">Regional Updates – </w:t>
      </w:r>
      <w:r w:rsidR="00943B1D" w:rsidRPr="006E574A">
        <w:rPr>
          <w:spacing w:val="-3"/>
        </w:rPr>
        <w:t xml:space="preserve">Wyoming, </w:t>
      </w:r>
      <w:r w:rsidR="00943B1D">
        <w:t>Montana, Idaho, Oregon, Washington,</w:t>
      </w:r>
      <w:r w:rsidR="00943B1D" w:rsidRPr="006E574A">
        <w:rPr>
          <w:spacing w:val="-6"/>
        </w:rPr>
        <w:t xml:space="preserve"> </w:t>
      </w:r>
      <w:r w:rsidR="00943B1D">
        <w:t>Alaska.</w:t>
      </w:r>
    </w:p>
    <w:p w14:paraId="265A3973" w14:textId="6DD69424" w:rsidR="00943B1D" w:rsidRDefault="00B92248" w:rsidP="00B92248">
      <w:pPr>
        <w:tabs>
          <w:tab w:val="left" w:pos="580"/>
        </w:tabs>
        <w:spacing w:before="97"/>
      </w:pPr>
      <w:r>
        <w:t xml:space="preserve">    13. </w:t>
      </w:r>
      <w:r w:rsidR="00AC4409">
        <w:t>President’s</w:t>
      </w:r>
      <w:r w:rsidR="00943B1D">
        <w:t xml:space="preserve"> </w:t>
      </w:r>
      <w:r w:rsidR="007107E6">
        <w:t>comments</w:t>
      </w:r>
      <w:r w:rsidR="00152023">
        <w:t>, reco</w:t>
      </w:r>
      <w:r w:rsidR="00AF622A">
        <w:t>gnition of Region 2 members.</w:t>
      </w:r>
    </w:p>
    <w:p w14:paraId="0B69D03F" w14:textId="3FAAEA87" w:rsidR="008D5B2F" w:rsidRDefault="00B92248" w:rsidP="00B92248">
      <w:pPr>
        <w:tabs>
          <w:tab w:val="left" w:pos="580"/>
        </w:tabs>
        <w:spacing w:before="97"/>
      </w:pPr>
      <w:r>
        <w:t xml:space="preserve">    14. </w:t>
      </w:r>
      <w:r w:rsidR="008D5B2F">
        <w:t>Comment for the good of the</w:t>
      </w:r>
      <w:r w:rsidR="008D5B2F" w:rsidRPr="00B92248">
        <w:rPr>
          <w:spacing w:val="-6"/>
        </w:rPr>
        <w:t xml:space="preserve"> </w:t>
      </w:r>
      <w:r w:rsidR="008D5B2F">
        <w:t>order.</w:t>
      </w:r>
    </w:p>
    <w:p w14:paraId="02A8E85D" w14:textId="44C46EC7" w:rsidR="008D5B2F" w:rsidRDefault="00B92248" w:rsidP="00B92248">
      <w:pPr>
        <w:tabs>
          <w:tab w:val="left" w:pos="580"/>
        </w:tabs>
      </w:pPr>
      <w:r>
        <w:rPr>
          <w:highlight w:val="yellow"/>
        </w:rPr>
        <w:lastRenderedPageBreak/>
        <w:t xml:space="preserve">   </w:t>
      </w:r>
      <w:r w:rsidRPr="00B92248">
        <w:rPr>
          <w:highlight w:val="yellow"/>
        </w:rPr>
        <w:t>1</w:t>
      </w:r>
      <w:r>
        <w:rPr>
          <w:highlight w:val="yellow"/>
        </w:rPr>
        <w:t>5</w:t>
      </w:r>
      <w:r w:rsidRPr="00B92248">
        <w:rPr>
          <w:highlight w:val="yellow"/>
        </w:rPr>
        <w:t xml:space="preserve">. </w:t>
      </w:r>
      <w:r w:rsidR="008D5B2F" w:rsidRPr="00B92248">
        <w:rPr>
          <w:highlight w:val="yellow"/>
        </w:rPr>
        <w:t xml:space="preserve">Next meeting </w:t>
      </w:r>
      <w:r w:rsidR="004C122C">
        <w:rPr>
          <w:highlight w:val="yellow"/>
        </w:rPr>
        <w:t>February 14</w:t>
      </w:r>
      <w:r w:rsidR="008D5B2F" w:rsidRPr="00B92248">
        <w:rPr>
          <w:highlight w:val="yellow"/>
          <w:vertAlign w:val="superscript"/>
        </w:rPr>
        <w:t>th</w:t>
      </w:r>
      <w:r w:rsidR="00B23C93" w:rsidRPr="00B92248">
        <w:rPr>
          <w:highlight w:val="yellow"/>
        </w:rPr>
        <w:t xml:space="preserve"> 20</w:t>
      </w:r>
      <w:r w:rsidR="008D5B2F" w:rsidRPr="00B92248">
        <w:rPr>
          <w:highlight w:val="yellow"/>
        </w:rPr>
        <w:t>2</w:t>
      </w:r>
      <w:r w:rsidR="00B65FA4" w:rsidRPr="00B92248">
        <w:rPr>
          <w:highlight w:val="yellow"/>
        </w:rPr>
        <w:t>4</w:t>
      </w:r>
      <w:r w:rsidR="008D5B2F">
        <w:t>, 10:00</w:t>
      </w:r>
      <w:r w:rsidR="00C02FA9">
        <w:t>-12:00</w:t>
      </w:r>
      <w:r w:rsidR="008D5B2F">
        <w:t xml:space="preserve"> AM</w:t>
      </w:r>
      <w:r w:rsidR="008D5B2F" w:rsidRPr="00B92248">
        <w:rPr>
          <w:spacing w:val="-5"/>
        </w:rPr>
        <w:t xml:space="preserve"> </w:t>
      </w:r>
      <w:r w:rsidR="008D5B2F" w:rsidRPr="00B92248">
        <w:rPr>
          <w:spacing w:val="-3"/>
        </w:rPr>
        <w:t>PST.</w:t>
      </w:r>
    </w:p>
    <w:p w14:paraId="24E6E45F" w14:textId="4EF372AD" w:rsidR="008D5B2F" w:rsidRDefault="00B92248" w:rsidP="00B92248">
      <w:pPr>
        <w:tabs>
          <w:tab w:val="left" w:pos="580"/>
        </w:tabs>
      </w:pPr>
      <w:r>
        <w:t xml:space="preserve">   16. </w:t>
      </w:r>
      <w:r w:rsidR="008D5B2F">
        <w:t>Adjournment.  Motion required.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9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101930"/>
    <w:rsid w:val="0012224C"/>
    <w:rsid w:val="00140127"/>
    <w:rsid w:val="00152023"/>
    <w:rsid w:val="00163C6F"/>
    <w:rsid w:val="0019269C"/>
    <w:rsid w:val="00220B8A"/>
    <w:rsid w:val="002921DC"/>
    <w:rsid w:val="0031467E"/>
    <w:rsid w:val="00325CBD"/>
    <w:rsid w:val="0034329F"/>
    <w:rsid w:val="003473C7"/>
    <w:rsid w:val="00347FEC"/>
    <w:rsid w:val="003D5AC4"/>
    <w:rsid w:val="004356A7"/>
    <w:rsid w:val="00480575"/>
    <w:rsid w:val="004C122C"/>
    <w:rsid w:val="00536F43"/>
    <w:rsid w:val="006755C2"/>
    <w:rsid w:val="006E574A"/>
    <w:rsid w:val="007107E6"/>
    <w:rsid w:val="00757E46"/>
    <w:rsid w:val="00764B4B"/>
    <w:rsid w:val="007D2FA3"/>
    <w:rsid w:val="007F3E9C"/>
    <w:rsid w:val="0082388F"/>
    <w:rsid w:val="00892D3C"/>
    <w:rsid w:val="008D5B2F"/>
    <w:rsid w:val="00911497"/>
    <w:rsid w:val="00936C34"/>
    <w:rsid w:val="00943B1D"/>
    <w:rsid w:val="009A44D8"/>
    <w:rsid w:val="00A3500C"/>
    <w:rsid w:val="00A63941"/>
    <w:rsid w:val="00A63F20"/>
    <w:rsid w:val="00A65642"/>
    <w:rsid w:val="00A8701C"/>
    <w:rsid w:val="00AC4409"/>
    <w:rsid w:val="00AF622A"/>
    <w:rsid w:val="00B11C4B"/>
    <w:rsid w:val="00B23C93"/>
    <w:rsid w:val="00B53196"/>
    <w:rsid w:val="00B65FA4"/>
    <w:rsid w:val="00B669D4"/>
    <w:rsid w:val="00B92248"/>
    <w:rsid w:val="00BE14C2"/>
    <w:rsid w:val="00C02FA9"/>
    <w:rsid w:val="00C21133"/>
    <w:rsid w:val="00CA1773"/>
    <w:rsid w:val="00CA70DB"/>
    <w:rsid w:val="00CB2AFD"/>
    <w:rsid w:val="00DD15A1"/>
    <w:rsid w:val="00E24747"/>
    <w:rsid w:val="00E47806"/>
    <w:rsid w:val="00ED1E63"/>
    <w:rsid w:val="00EE26FE"/>
    <w:rsid w:val="00F05BB4"/>
    <w:rsid w:val="00F229F4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aec4220-7976-4633-9d31-16b84af3f8b2"/>
    <ds:schemaRef ds:uri="http://purl.org/dc/dcmitype/"/>
    <ds:schemaRef ds:uri="http://purl.org/dc/elements/1.1/"/>
    <ds:schemaRef ds:uri="http://schemas.microsoft.com/office/infopath/2007/PartnerControls"/>
    <ds:schemaRef ds:uri="0fce2977-ba33-41e9-83ad-67d06be7a18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Breck Cook</cp:lastModifiedBy>
  <cp:revision>2</cp:revision>
  <cp:lastPrinted>2023-02-03T18:54:00Z</cp:lastPrinted>
  <dcterms:created xsi:type="dcterms:W3CDTF">2024-01-09T20:39:00Z</dcterms:created>
  <dcterms:modified xsi:type="dcterms:W3CDTF">2024-01-09T20:39:00Z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