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3E9" w14:textId="6A984B5C" w:rsidR="008D5B2F" w:rsidRDefault="008D5B2F" w:rsidP="008D5B2F">
      <w:r>
        <w:rPr>
          <w:rFonts w:ascii="Times New Roman"/>
          <w:noProof/>
          <w:sz w:val="20"/>
        </w:rPr>
        <w:drawing>
          <wp:inline distT="0" distB="0" distL="0" distR="0" wp14:anchorId="4E3261FC" wp14:editId="44D3FFB5">
            <wp:extent cx="944837" cy="1695450"/>
            <wp:effectExtent l="0" t="0" r="8255" b="0"/>
            <wp:docPr id="1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766" cy="17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F05BB4" w:rsidRPr="00863F56">
        <w:rPr>
          <w:noProof/>
        </w:rPr>
        <w:drawing>
          <wp:inline distT="0" distB="0" distL="0" distR="0" wp14:anchorId="6F8FEF98" wp14:editId="7FE79EFD">
            <wp:extent cx="2170557" cy="1942515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5934" cy="198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A537" w14:textId="7915C254" w:rsidR="00E24747" w:rsidRDefault="002C5793" w:rsidP="00DD15A1">
      <w:pPr>
        <w:spacing w:line="380" w:lineRule="exact"/>
        <w:ind w:left="1996"/>
        <w:rPr>
          <w:b/>
          <w:sz w:val="32"/>
          <w:u w:val="single"/>
        </w:rPr>
      </w:pPr>
      <w:r w:rsidRPr="002C5793">
        <w:rPr>
          <w:b/>
          <w:sz w:val="32"/>
        </w:rPr>
        <w:t xml:space="preserve">    </w:t>
      </w:r>
      <w:r w:rsidR="00B23C93">
        <w:rPr>
          <w:b/>
          <w:sz w:val="32"/>
          <w:u w:val="single"/>
        </w:rPr>
        <w:t>I</w:t>
      </w:r>
      <w:r w:rsidR="008D5B2F">
        <w:rPr>
          <w:b/>
          <w:sz w:val="32"/>
          <w:u w:val="single"/>
        </w:rPr>
        <w:t xml:space="preserve">CC Region </w:t>
      </w:r>
      <w:r w:rsidR="00BB214D">
        <w:rPr>
          <w:b/>
          <w:sz w:val="32"/>
          <w:u w:val="single"/>
        </w:rPr>
        <w:t>II</w:t>
      </w:r>
      <w:r w:rsidR="008D5B2F">
        <w:rPr>
          <w:b/>
          <w:sz w:val="32"/>
          <w:u w:val="single"/>
        </w:rPr>
        <w:t xml:space="preserve"> Business Meeting </w:t>
      </w:r>
    </w:p>
    <w:p w14:paraId="563ADA93" w14:textId="11CEE2C3" w:rsidR="000070BE" w:rsidRDefault="00E24747" w:rsidP="00DD15A1">
      <w:pPr>
        <w:spacing w:line="380" w:lineRule="exact"/>
        <w:ind w:left="1996"/>
        <w:rPr>
          <w:b/>
          <w:sz w:val="32"/>
          <w:u w:val="single"/>
        </w:rPr>
      </w:pPr>
      <w:r w:rsidRPr="006C69A0">
        <w:rPr>
          <w:b/>
          <w:sz w:val="32"/>
        </w:rPr>
        <w:t xml:space="preserve">      </w:t>
      </w:r>
      <w:r w:rsidR="006C69A0">
        <w:rPr>
          <w:b/>
          <w:sz w:val="32"/>
        </w:rPr>
        <w:t xml:space="preserve">     </w:t>
      </w:r>
      <w:r w:rsidR="002A0F16">
        <w:rPr>
          <w:b/>
          <w:sz w:val="32"/>
        </w:rPr>
        <w:t xml:space="preserve"> </w:t>
      </w:r>
      <w:r w:rsidR="00781F6C">
        <w:rPr>
          <w:b/>
          <w:sz w:val="32"/>
        </w:rPr>
        <w:t xml:space="preserve">  </w:t>
      </w:r>
      <w:r w:rsidR="000403FD">
        <w:rPr>
          <w:b/>
          <w:sz w:val="32"/>
          <w:u w:val="single"/>
        </w:rPr>
        <w:t>November 12</w:t>
      </w:r>
      <w:r w:rsidR="00777C0E" w:rsidRPr="0011066C">
        <w:rPr>
          <w:b/>
          <w:sz w:val="32"/>
          <w:u w:val="single"/>
        </w:rPr>
        <w:t>,</w:t>
      </w:r>
      <w:r w:rsidR="008D5B2F">
        <w:rPr>
          <w:b/>
          <w:sz w:val="32"/>
          <w:u w:val="single"/>
        </w:rPr>
        <w:t xml:space="preserve"> 202</w:t>
      </w:r>
      <w:r w:rsidR="00D720D5">
        <w:rPr>
          <w:b/>
          <w:sz w:val="32"/>
          <w:u w:val="single"/>
        </w:rPr>
        <w:t>5</w:t>
      </w:r>
    </w:p>
    <w:p w14:paraId="1D425E8F" w14:textId="4313A66A" w:rsidR="008D5B2F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</w:t>
      </w:r>
      <w:r w:rsidR="00777C0E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413A90">
        <w:rPr>
          <w:b/>
          <w:sz w:val="32"/>
        </w:rPr>
        <w:t xml:space="preserve">    </w:t>
      </w:r>
      <w:r w:rsidR="006C69A0">
        <w:rPr>
          <w:b/>
          <w:sz w:val="32"/>
        </w:rPr>
        <w:t xml:space="preserve"> </w:t>
      </w:r>
      <w:r w:rsidR="00D7581D">
        <w:rPr>
          <w:b/>
          <w:sz w:val="32"/>
        </w:rPr>
        <w:t xml:space="preserve">  </w:t>
      </w:r>
      <w:r w:rsidR="00E47806" w:rsidRPr="006C69A0">
        <w:rPr>
          <w:b/>
          <w:sz w:val="32"/>
        </w:rPr>
        <w:t xml:space="preserve"> </w:t>
      </w:r>
      <w:r w:rsidR="00B23C93">
        <w:rPr>
          <w:b/>
          <w:sz w:val="32"/>
          <w:u w:val="single"/>
        </w:rPr>
        <w:t>10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0-</w:t>
      </w:r>
      <w:r w:rsidR="000441C2">
        <w:rPr>
          <w:b/>
          <w:sz w:val="32"/>
          <w:u w:val="single"/>
        </w:rPr>
        <w:t>1</w:t>
      </w:r>
      <w:r w:rsidR="00720A62">
        <w:rPr>
          <w:b/>
          <w:sz w:val="32"/>
          <w:u w:val="single"/>
        </w:rPr>
        <w:t>1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</w:t>
      </w:r>
      <w:r w:rsidR="00781F6C">
        <w:rPr>
          <w:b/>
          <w:sz w:val="32"/>
          <w:u w:val="single"/>
        </w:rPr>
        <w:t xml:space="preserve"> </w:t>
      </w:r>
      <w:r w:rsidR="00777C0E">
        <w:rPr>
          <w:b/>
          <w:sz w:val="32"/>
          <w:u w:val="single"/>
        </w:rPr>
        <w:t xml:space="preserve">A.M </w:t>
      </w:r>
      <w:r w:rsidR="00B23C93">
        <w:rPr>
          <w:b/>
          <w:sz w:val="32"/>
          <w:u w:val="single"/>
        </w:rPr>
        <w:t>PS</w:t>
      </w:r>
      <w:r w:rsidR="00325CBD">
        <w:rPr>
          <w:b/>
          <w:sz w:val="32"/>
          <w:u w:val="single"/>
        </w:rPr>
        <w:t>T</w:t>
      </w:r>
    </w:p>
    <w:p w14:paraId="1632506B" w14:textId="6CB42C12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164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President call meeting to order, </w:t>
      </w:r>
      <w:r w:rsidR="00781F6C" w:rsidRPr="007653FD">
        <w:rPr>
          <w:rFonts w:ascii="Arial Nova" w:hAnsi="Arial Nova"/>
        </w:rPr>
        <w:t>Roll Call of R2 Board Members (verify quorum)</w:t>
      </w:r>
    </w:p>
    <w:p w14:paraId="7E5EBD55" w14:textId="2EF915AD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Acceptance</w:t>
      </w:r>
      <w:r w:rsidRPr="007653FD">
        <w:rPr>
          <w:rFonts w:ascii="Arial Nova" w:hAnsi="Arial Nova"/>
          <w:spacing w:val="-7"/>
        </w:rPr>
        <w:t xml:space="preserve"> </w:t>
      </w:r>
      <w:r w:rsidRPr="007653FD">
        <w:rPr>
          <w:rFonts w:ascii="Arial Nova" w:hAnsi="Arial Nova"/>
        </w:rPr>
        <w:t>of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previou</w:t>
      </w:r>
      <w:r w:rsidRPr="007653FD">
        <w:rPr>
          <w:rFonts w:ascii="Arial Nova" w:hAnsi="Arial Nova"/>
        </w:rPr>
        <w:t>s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meetin</w:t>
      </w:r>
      <w:r w:rsidRPr="007653FD">
        <w:rPr>
          <w:rFonts w:ascii="Arial Nova" w:hAnsi="Arial Nova"/>
        </w:rPr>
        <w:t>g</w:t>
      </w:r>
      <w:r w:rsidRPr="007653FD">
        <w:rPr>
          <w:rFonts w:ascii="Arial Nova" w:hAnsi="Arial Nova"/>
          <w:spacing w:val="-6"/>
        </w:rPr>
        <w:t xml:space="preserve"> </w:t>
      </w:r>
      <w:r w:rsidRPr="007653FD">
        <w:rPr>
          <w:rFonts w:ascii="Arial Nova" w:hAnsi="Arial Nova"/>
          <w:spacing w:val="-1"/>
        </w:rPr>
        <w:t>minutes</w:t>
      </w:r>
      <w:r w:rsidR="00C821D1" w:rsidRPr="007653FD">
        <w:rPr>
          <w:rFonts w:ascii="Arial Nova" w:hAnsi="Arial Nova"/>
          <w:spacing w:val="-1"/>
        </w:rPr>
        <w:t xml:space="preserve">, </w:t>
      </w:r>
      <w:r w:rsidR="000403FD">
        <w:rPr>
          <w:rFonts w:ascii="Arial Nova" w:hAnsi="Arial Nova"/>
          <w:spacing w:val="-1"/>
        </w:rPr>
        <w:t>October 19th</w:t>
      </w:r>
      <w:r w:rsidR="00C821D1" w:rsidRPr="007653FD">
        <w:rPr>
          <w:rFonts w:ascii="Arial Nova" w:hAnsi="Arial Nova"/>
          <w:spacing w:val="-1"/>
        </w:rPr>
        <w:t xml:space="preserve">. </w:t>
      </w:r>
      <w:r w:rsidRPr="007653FD">
        <w:rPr>
          <w:rFonts w:ascii="Arial Nova" w:hAnsi="Arial Nova"/>
        </w:rPr>
        <w:t xml:space="preserve"> Motion required.</w:t>
      </w:r>
    </w:p>
    <w:p w14:paraId="13926110" w14:textId="246BFFDD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Treasurer’s report, </w:t>
      </w:r>
      <w:r w:rsidR="00CA1773" w:rsidRPr="007653FD">
        <w:rPr>
          <w:rFonts w:ascii="Arial Nova" w:hAnsi="Arial Nova"/>
        </w:rPr>
        <w:t>Bre</w:t>
      </w:r>
      <w:r w:rsidR="000403FD">
        <w:rPr>
          <w:rFonts w:ascii="Arial Nova" w:hAnsi="Arial Nova"/>
        </w:rPr>
        <w:t>ck Cook</w:t>
      </w:r>
      <w:r w:rsidRPr="007653FD">
        <w:rPr>
          <w:rFonts w:ascii="Arial Nova" w:hAnsi="Arial Nova"/>
        </w:rPr>
        <w:t xml:space="preserve">. Motion required.  </w:t>
      </w:r>
    </w:p>
    <w:p w14:paraId="71A26DF6" w14:textId="664B7B74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BOD Liaison and ICC Update, and comments – </w:t>
      </w:r>
      <w:r w:rsidR="00A8701C" w:rsidRPr="007653FD">
        <w:rPr>
          <w:rFonts w:ascii="Arial Nova" w:hAnsi="Arial Nova"/>
        </w:rPr>
        <w:t>Jim Sayers</w:t>
      </w:r>
      <w:r w:rsidRPr="007653FD">
        <w:rPr>
          <w:rFonts w:ascii="Arial Nova" w:hAnsi="Arial Nova"/>
        </w:rPr>
        <w:t>, other BOD Members.</w:t>
      </w:r>
    </w:p>
    <w:p w14:paraId="7BE48B61" w14:textId="77777777" w:rsidR="0011066C" w:rsidRDefault="008D5B2F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ICC Government Relations Liaison – </w:t>
      </w:r>
      <w:r w:rsidR="00C821D1" w:rsidRPr="007653FD">
        <w:rPr>
          <w:rFonts w:ascii="Arial Nova" w:hAnsi="Arial Nova"/>
        </w:rPr>
        <w:t>Bryan Imai</w:t>
      </w:r>
      <w:r w:rsidR="006A2068" w:rsidRPr="007653FD">
        <w:rPr>
          <w:rFonts w:ascii="Arial Nova" w:hAnsi="Arial Nova"/>
        </w:rPr>
        <w:t xml:space="preserve">    </w:t>
      </w:r>
    </w:p>
    <w:p w14:paraId="3CD68B60" w14:textId="0AED3F88" w:rsidR="00DF242A" w:rsidRPr="007653FD" w:rsidRDefault="00DF242A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Congratulations to the Raffle Winners</w:t>
      </w:r>
      <w:r w:rsidR="00B8684E">
        <w:rPr>
          <w:rFonts w:ascii="Arial Nova" w:hAnsi="Arial Nova"/>
        </w:rPr>
        <w:t>: 1</w:t>
      </w:r>
      <w:r w:rsidR="00B8684E" w:rsidRPr="00B8684E">
        <w:rPr>
          <w:rFonts w:ascii="Arial Nova" w:hAnsi="Arial Nova"/>
          <w:vertAlign w:val="superscript"/>
        </w:rPr>
        <w:t>st</w:t>
      </w:r>
      <w:r w:rsidR="00B8684E">
        <w:rPr>
          <w:rFonts w:ascii="Arial Nova" w:hAnsi="Arial Nova"/>
        </w:rPr>
        <w:t xml:space="preserve"> Place: </w:t>
      </w:r>
      <w:r w:rsidR="00DC5381">
        <w:rPr>
          <w:rFonts w:ascii="Arial Nova" w:hAnsi="Arial Nova"/>
        </w:rPr>
        <w:t xml:space="preserve">Ray Cockerham, Washington </w:t>
      </w:r>
      <w:r w:rsidR="00B8684E">
        <w:rPr>
          <w:rFonts w:ascii="Arial Nova" w:hAnsi="Arial Nova"/>
        </w:rPr>
        <w:t xml:space="preserve"> (Salmon/Sturgeon Fishing); 2</w:t>
      </w:r>
      <w:r w:rsidR="00B8684E" w:rsidRPr="00B8684E">
        <w:rPr>
          <w:rFonts w:ascii="Arial Nova" w:hAnsi="Arial Nova"/>
          <w:vertAlign w:val="superscript"/>
        </w:rPr>
        <w:t>nd</w:t>
      </w:r>
      <w:r w:rsidR="00B8684E">
        <w:rPr>
          <w:rFonts w:ascii="Arial Nova" w:hAnsi="Arial Nova"/>
        </w:rPr>
        <w:t xml:space="preserve"> Place: </w:t>
      </w:r>
      <w:r w:rsidR="00DC5381">
        <w:rPr>
          <w:rFonts w:ascii="Arial Nova" w:hAnsi="Arial Nova"/>
        </w:rPr>
        <w:t>Jessica Fust, Montana</w:t>
      </w:r>
      <w:r w:rsidR="00B8684E">
        <w:rPr>
          <w:rFonts w:ascii="Arial Nova" w:hAnsi="Arial Nova"/>
        </w:rPr>
        <w:t xml:space="preserve"> (Crabbing trip); 3</w:t>
      </w:r>
      <w:r w:rsidR="00B8684E" w:rsidRPr="00B8684E">
        <w:rPr>
          <w:rFonts w:ascii="Arial Nova" w:hAnsi="Arial Nova"/>
          <w:vertAlign w:val="superscript"/>
        </w:rPr>
        <w:t>rd</w:t>
      </w:r>
      <w:r w:rsidR="00B8684E">
        <w:rPr>
          <w:rFonts w:ascii="Arial Nova" w:hAnsi="Arial Nova"/>
        </w:rPr>
        <w:t xml:space="preserve"> Place: Melany Klemmer, Oregon (Cabella’s Gift Card)</w:t>
      </w:r>
      <w:r>
        <w:rPr>
          <w:rFonts w:ascii="Arial Nova" w:hAnsi="Arial Nova"/>
        </w:rPr>
        <w:t xml:space="preserve"> and Thank you </w:t>
      </w:r>
      <w:hyperlink r:id="rId10" w:history="1">
        <w:r w:rsidRPr="00B8684E">
          <w:rPr>
            <w:rStyle w:val="Hyperlink"/>
            <w:rFonts w:ascii="Arial Nova" w:hAnsi="Arial Nova"/>
          </w:rPr>
          <w:t>Dan Young Making Memories Guide Service</w:t>
        </w:r>
      </w:hyperlink>
      <w:r w:rsidR="00B8684E">
        <w:rPr>
          <w:rFonts w:ascii="Arial Nova" w:hAnsi="Arial Nova"/>
        </w:rPr>
        <w:t>!</w:t>
      </w:r>
    </w:p>
    <w:p w14:paraId="52E74DAB" w14:textId="728D23B3" w:rsidR="00F9724C" w:rsidRDefault="000B1B72" w:rsidP="0044600A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hyperlink r:id="rId11" w:history="1">
        <w:r w:rsidR="00A207D3" w:rsidRPr="000B1B72">
          <w:rPr>
            <w:rStyle w:val="Hyperlink"/>
            <w:rFonts w:ascii="Arial Nova" w:hAnsi="Arial Nova"/>
          </w:rPr>
          <w:t>Education Webinars</w:t>
        </w:r>
        <w:r w:rsidR="00F9724C" w:rsidRPr="000B1B72">
          <w:rPr>
            <w:rStyle w:val="Hyperlink"/>
            <w:rFonts w:ascii="Arial Nova" w:hAnsi="Arial Nova"/>
          </w:rPr>
          <w:t xml:space="preserve"> up on website</w:t>
        </w:r>
      </w:hyperlink>
      <w:r w:rsidR="00F9724C">
        <w:rPr>
          <w:rFonts w:ascii="Arial Nova" w:hAnsi="Arial Nova"/>
        </w:rPr>
        <w:t xml:space="preserve"> – $</w:t>
      </w:r>
      <w:r w:rsidR="00A207D3">
        <w:rPr>
          <w:rFonts w:ascii="Arial Nova" w:hAnsi="Arial Nova"/>
        </w:rPr>
        <w:t>2</w:t>
      </w:r>
      <w:r w:rsidR="00F9724C">
        <w:rPr>
          <w:rFonts w:ascii="Arial Nova" w:hAnsi="Arial Nova"/>
        </w:rPr>
        <w:t xml:space="preserve">5 </w:t>
      </w:r>
      <w:r w:rsidR="00A207D3">
        <w:rPr>
          <w:rFonts w:ascii="Arial Nova" w:hAnsi="Arial Nova"/>
        </w:rPr>
        <w:t xml:space="preserve">per person – 3hrs – 0.3 </w:t>
      </w:r>
      <w:proofErr w:type="gramStart"/>
      <w:r w:rsidR="00A207D3">
        <w:rPr>
          <w:rFonts w:ascii="Arial Nova" w:hAnsi="Arial Nova"/>
        </w:rPr>
        <w:t>CEU’s ;</w:t>
      </w:r>
      <w:proofErr w:type="gramEnd"/>
      <w:r w:rsidR="00A207D3">
        <w:rPr>
          <w:rFonts w:ascii="Arial Nova" w:hAnsi="Arial Nova"/>
        </w:rPr>
        <w:t xml:space="preserve"> 12/5: 2021 IBC Mixed Occupancies; 12/12 2021 IBC Exterior Wall and Opening Protection – Instructor for both webinars: Terrell Stripling. </w:t>
      </w:r>
    </w:p>
    <w:p w14:paraId="3D2AC400" w14:textId="3ACB885E" w:rsidR="00C821D1" w:rsidRPr="007653FD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Regional Updates –</w:t>
      </w:r>
      <w:r w:rsidR="00961233" w:rsidRPr="007653FD">
        <w:rPr>
          <w:rFonts w:ascii="Arial Nova" w:hAnsi="Arial Nova"/>
        </w:rPr>
        <w:t xml:space="preserve"> </w:t>
      </w:r>
      <w:r w:rsidR="00C268DC" w:rsidRPr="007653FD">
        <w:rPr>
          <w:rFonts w:ascii="Arial Nova" w:hAnsi="Arial Nova"/>
        </w:rPr>
        <w:t>W</w:t>
      </w:r>
      <w:r w:rsidR="00777C0E" w:rsidRPr="007653FD">
        <w:rPr>
          <w:rFonts w:ascii="Arial Nova" w:hAnsi="Arial Nova"/>
        </w:rPr>
        <w:t>ashington</w:t>
      </w:r>
      <w:r w:rsidR="00961233" w:rsidRPr="007653FD">
        <w:rPr>
          <w:rFonts w:ascii="Arial Nova" w:hAnsi="Arial Nova"/>
        </w:rPr>
        <w:t>, Wyoming, Oregon</w:t>
      </w:r>
      <w:r w:rsidR="00D51FA7" w:rsidRPr="007653FD">
        <w:rPr>
          <w:rFonts w:ascii="Arial Nova" w:hAnsi="Arial Nova"/>
        </w:rPr>
        <w:t>, Montana</w:t>
      </w:r>
      <w:r w:rsidR="00D7581D">
        <w:rPr>
          <w:rFonts w:ascii="Arial Nova" w:hAnsi="Arial Nova"/>
        </w:rPr>
        <w:t>, Idaho</w:t>
      </w:r>
      <w:r w:rsidR="00A207D3">
        <w:rPr>
          <w:rFonts w:ascii="Arial Nova" w:hAnsi="Arial Nova"/>
        </w:rPr>
        <w:t>, Alaska</w:t>
      </w:r>
    </w:p>
    <w:p w14:paraId="5B502F54" w14:textId="725E6174" w:rsidR="00C821D1" w:rsidRPr="007653FD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Comments </w:t>
      </w:r>
      <w:proofErr w:type="gramStart"/>
      <w:r w:rsidRPr="007653FD">
        <w:rPr>
          <w:rFonts w:ascii="Arial Nova" w:hAnsi="Arial Nova"/>
        </w:rPr>
        <w:t>for</w:t>
      </w:r>
      <w:proofErr w:type="gramEnd"/>
      <w:r w:rsidRPr="007653FD">
        <w:rPr>
          <w:rFonts w:ascii="Arial Nova" w:hAnsi="Arial Nova"/>
        </w:rPr>
        <w:t xml:space="preserve"> the good of the order</w:t>
      </w:r>
      <w:r w:rsidR="00535871" w:rsidRPr="007653FD">
        <w:rPr>
          <w:rFonts w:ascii="Arial Nova" w:hAnsi="Arial Nova"/>
        </w:rPr>
        <w:t xml:space="preserve">  </w:t>
      </w:r>
    </w:p>
    <w:p w14:paraId="1D033C4F" w14:textId="37450D83" w:rsidR="00C821D1" w:rsidRPr="007653FD" w:rsidRDefault="007260AF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Educational Webinars </w:t>
      </w:r>
      <w:r w:rsidR="008C03B4">
        <w:rPr>
          <w:rFonts w:ascii="Arial Nova" w:hAnsi="Arial Nova"/>
        </w:rPr>
        <w:t xml:space="preserve">(12/5 &amp; 12/12) </w:t>
      </w:r>
      <w:r>
        <w:rPr>
          <w:rFonts w:ascii="Arial Nova" w:hAnsi="Arial Nova"/>
        </w:rPr>
        <w:t>in lieu of December meeting. N</w:t>
      </w:r>
      <w:r w:rsidR="00C821D1" w:rsidRPr="007653FD">
        <w:rPr>
          <w:rFonts w:ascii="Arial Nova" w:hAnsi="Arial Nova"/>
        </w:rPr>
        <w:t xml:space="preserve">ext </w:t>
      </w:r>
      <w:r>
        <w:rPr>
          <w:rFonts w:ascii="Arial Nova" w:hAnsi="Arial Nova"/>
        </w:rPr>
        <w:t xml:space="preserve">Zoom </w:t>
      </w:r>
      <w:r w:rsidR="00C821D1" w:rsidRPr="007653FD">
        <w:rPr>
          <w:rFonts w:ascii="Arial Nova" w:hAnsi="Arial Nova"/>
        </w:rPr>
        <w:t>meeting</w:t>
      </w:r>
      <w:r w:rsidR="00D7581D">
        <w:rPr>
          <w:rFonts w:ascii="Arial Nova" w:hAnsi="Arial Nova"/>
        </w:rPr>
        <w:t xml:space="preserve"> </w:t>
      </w:r>
      <w:r w:rsidR="00A207D3">
        <w:rPr>
          <w:rFonts w:ascii="Arial Nova" w:hAnsi="Arial Nova"/>
        </w:rPr>
        <w:t xml:space="preserve">January 14, 2026 at 10:00 A.M. PST </w:t>
      </w:r>
    </w:p>
    <w:p w14:paraId="25AB1122" w14:textId="258C1747" w:rsidR="006569A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Adjournment. Motion required. </w:t>
      </w:r>
      <w:r w:rsidR="006A2068" w:rsidRPr="007653FD">
        <w:rPr>
          <w:rFonts w:ascii="Arial Nova" w:hAnsi="Arial Nova"/>
        </w:rPr>
        <w:t xml:space="preserve"> </w:t>
      </w:r>
    </w:p>
    <w:p w14:paraId="6B1DD256" w14:textId="2F7C7B3A" w:rsidR="006A2068" w:rsidRPr="006569A1" w:rsidRDefault="006A2068" w:rsidP="006569A1">
      <w:pPr>
        <w:tabs>
          <w:tab w:val="left" w:pos="580"/>
        </w:tabs>
        <w:jc w:val="both"/>
        <w:rPr>
          <w:rFonts w:ascii="Arial Nova" w:hAnsi="Arial Nova"/>
        </w:rPr>
      </w:pPr>
      <w:r w:rsidRPr="006569A1">
        <w:rPr>
          <w:rFonts w:ascii="Arial Nova" w:hAnsi="Arial Nova"/>
        </w:rPr>
        <w:t xml:space="preserve">                                                                                                      </w:t>
      </w:r>
      <w:r w:rsidR="007112BD" w:rsidRPr="006569A1">
        <w:rPr>
          <w:rFonts w:ascii="Arial Nova" w:hAnsi="Arial Nova"/>
        </w:rPr>
        <w:t xml:space="preserve">                                                                            </w:t>
      </w:r>
    </w:p>
    <w:p w14:paraId="5A90DCE4" w14:textId="77777777" w:rsidR="006A2068" w:rsidRPr="007653FD" w:rsidRDefault="00F41B43" w:rsidP="00C821D1">
      <w:pPr>
        <w:spacing w:after="0" w:line="240" w:lineRule="auto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   </w:t>
      </w:r>
    </w:p>
    <w:p w14:paraId="578FABE9" w14:textId="17F9D930" w:rsidR="00A63941" w:rsidRPr="007653FD" w:rsidRDefault="00A63941" w:rsidP="00163C6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  <w:bookmarkStart w:id="0" w:name="_Hlk139626098"/>
    </w:p>
    <w:bookmarkEnd w:id="0"/>
    <w:p w14:paraId="049F5093" w14:textId="10A36776" w:rsidR="0082388F" w:rsidRPr="007653FD" w:rsidRDefault="0082388F" w:rsidP="0082388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</w:p>
    <w:p w14:paraId="7F82C48A" w14:textId="0698CCF7" w:rsidR="008D5B2F" w:rsidRDefault="008D5B2F" w:rsidP="008D5B2F">
      <w:pPr>
        <w:tabs>
          <w:tab w:val="left" w:pos="580"/>
        </w:tabs>
        <w:jc w:val="both"/>
      </w:pPr>
    </w:p>
    <w:sectPr w:rsidR="008D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549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 w16cid:durableId="634025852">
    <w:abstractNumId w:val="1"/>
  </w:num>
  <w:num w:numId="2" w16cid:durableId="2118016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23ACA"/>
    <w:rsid w:val="000403FD"/>
    <w:rsid w:val="000441C2"/>
    <w:rsid w:val="00077B5A"/>
    <w:rsid w:val="000B1B72"/>
    <w:rsid w:val="000D11BC"/>
    <w:rsid w:val="00101930"/>
    <w:rsid w:val="00103365"/>
    <w:rsid w:val="0011066C"/>
    <w:rsid w:val="00112012"/>
    <w:rsid w:val="0012224C"/>
    <w:rsid w:val="0013320D"/>
    <w:rsid w:val="00135D75"/>
    <w:rsid w:val="00140127"/>
    <w:rsid w:val="00152023"/>
    <w:rsid w:val="00163C6F"/>
    <w:rsid w:val="0019269C"/>
    <w:rsid w:val="001D4F45"/>
    <w:rsid w:val="001E0C09"/>
    <w:rsid w:val="00220B8A"/>
    <w:rsid w:val="00267D0F"/>
    <w:rsid w:val="002921DC"/>
    <w:rsid w:val="002A076E"/>
    <w:rsid w:val="002A0F16"/>
    <w:rsid w:val="002C5793"/>
    <w:rsid w:val="0031467E"/>
    <w:rsid w:val="00325CBD"/>
    <w:rsid w:val="00337B8B"/>
    <w:rsid w:val="0034329F"/>
    <w:rsid w:val="00346890"/>
    <w:rsid w:val="003473C7"/>
    <w:rsid w:val="00347FEC"/>
    <w:rsid w:val="00387D2A"/>
    <w:rsid w:val="003D5AC4"/>
    <w:rsid w:val="00413A90"/>
    <w:rsid w:val="004356A7"/>
    <w:rsid w:val="00480575"/>
    <w:rsid w:val="004B4EAE"/>
    <w:rsid w:val="004C122C"/>
    <w:rsid w:val="00524BFF"/>
    <w:rsid w:val="00535871"/>
    <w:rsid w:val="00536F43"/>
    <w:rsid w:val="00550BBD"/>
    <w:rsid w:val="006307A7"/>
    <w:rsid w:val="006569A1"/>
    <w:rsid w:val="006755C2"/>
    <w:rsid w:val="00695A6D"/>
    <w:rsid w:val="006A2068"/>
    <w:rsid w:val="006C69A0"/>
    <w:rsid w:val="006D3EC8"/>
    <w:rsid w:val="006E574A"/>
    <w:rsid w:val="006F0D68"/>
    <w:rsid w:val="007107E6"/>
    <w:rsid w:val="007112BD"/>
    <w:rsid w:val="00720A62"/>
    <w:rsid w:val="007260AF"/>
    <w:rsid w:val="00757E46"/>
    <w:rsid w:val="00764B4B"/>
    <w:rsid w:val="007653FD"/>
    <w:rsid w:val="00777C0E"/>
    <w:rsid w:val="00781F6C"/>
    <w:rsid w:val="007A1B26"/>
    <w:rsid w:val="007D2FA3"/>
    <w:rsid w:val="007D4083"/>
    <w:rsid w:val="007F3E9C"/>
    <w:rsid w:val="0082388F"/>
    <w:rsid w:val="0084295C"/>
    <w:rsid w:val="0085473D"/>
    <w:rsid w:val="0086175E"/>
    <w:rsid w:val="00861A5B"/>
    <w:rsid w:val="00892D3C"/>
    <w:rsid w:val="008A13A7"/>
    <w:rsid w:val="008B023D"/>
    <w:rsid w:val="008C03B4"/>
    <w:rsid w:val="008C6909"/>
    <w:rsid w:val="008D4C86"/>
    <w:rsid w:val="008D5B2F"/>
    <w:rsid w:val="00910D30"/>
    <w:rsid w:val="00911497"/>
    <w:rsid w:val="00936C34"/>
    <w:rsid w:val="00943B1D"/>
    <w:rsid w:val="00961233"/>
    <w:rsid w:val="009A44D8"/>
    <w:rsid w:val="00A207D3"/>
    <w:rsid w:val="00A3500C"/>
    <w:rsid w:val="00A63941"/>
    <w:rsid w:val="00A63F20"/>
    <w:rsid w:val="00A64431"/>
    <w:rsid w:val="00A65642"/>
    <w:rsid w:val="00A73D23"/>
    <w:rsid w:val="00A8701C"/>
    <w:rsid w:val="00AC4409"/>
    <w:rsid w:val="00AF4A23"/>
    <w:rsid w:val="00AF622A"/>
    <w:rsid w:val="00B11C4B"/>
    <w:rsid w:val="00B23C93"/>
    <w:rsid w:val="00B53196"/>
    <w:rsid w:val="00B65FA4"/>
    <w:rsid w:val="00B669D4"/>
    <w:rsid w:val="00B8684E"/>
    <w:rsid w:val="00B92248"/>
    <w:rsid w:val="00BB214D"/>
    <w:rsid w:val="00BC6CF7"/>
    <w:rsid w:val="00BE14C2"/>
    <w:rsid w:val="00C02FA9"/>
    <w:rsid w:val="00C21133"/>
    <w:rsid w:val="00C21463"/>
    <w:rsid w:val="00C268DC"/>
    <w:rsid w:val="00C61692"/>
    <w:rsid w:val="00C821D1"/>
    <w:rsid w:val="00CA1773"/>
    <w:rsid w:val="00CA70DB"/>
    <w:rsid w:val="00CB2AFD"/>
    <w:rsid w:val="00CB575A"/>
    <w:rsid w:val="00CC19D2"/>
    <w:rsid w:val="00CC1F9D"/>
    <w:rsid w:val="00CD2F6A"/>
    <w:rsid w:val="00D51FA7"/>
    <w:rsid w:val="00D720D5"/>
    <w:rsid w:val="00D7581D"/>
    <w:rsid w:val="00DC5381"/>
    <w:rsid w:val="00DD15A1"/>
    <w:rsid w:val="00DF242A"/>
    <w:rsid w:val="00E231B1"/>
    <w:rsid w:val="00E24747"/>
    <w:rsid w:val="00E47806"/>
    <w:rsid w:val="00EB09B9"/>
    <w:rsid w:val="00ED1E63"/>
    <w:rsid w:val="00EE26FE"/>
    <w:rsid w:val="00F05BB4"/>
    <w:rsid w:val="00F229F4"/>
    <w:rsid w:val="00F41B43"/>
    <w:rsid w:val="00F608B5"/>
    <w:rsid w:val="00F9724C"/>
    <w:rsid w:val="00FA1D5D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656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cregion2.com/about-5" TargetMode="External"/><Relationship Id="rId5" Type="http://schemas.openxmlformats.org/officeDocument/2006/relationships/styles" Target="styles.xml"/><Relationship Id="rId10" Type="http://schemas.openxmlformats.org/officeDocument/2006/relationships/hyperlink" Target="https://buoy10fish.com/galler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9A896-593B-4239-A8A1-E4A5D1CC7B08}">
  <ds:schemaRefs>
    <ds:schemaRef ds:uri="http://purl.org/dc/elements/1.1/"/>
    <ds:schemaRef ds:uri="http://schemas.microsoft.com/office/2006/documentManagement/types"/>
    <ds:schemaRef ds:uri="http://www.w3.org/XML/1998/namespace"/>
    <ds:schemaRef ds:uri="1aec4220-7976-4633-9d31-16b84af3f8b2"/>
    <ds:schemaRef ds:uri="http://purl.org/dc/dcmitype/"/>
    <ds:schemaRef ds:uri="http://schemas.microsoft.com/office/2006/metadata/properties"/>
    <ds:schemaRef ds:uri="http://schemas.microsoft.com/office/infopath/2007/PartnerControls"/>
    <ds:schemaRef ds:uri="0fce2977-ba33-41e9-83ad-67d06be7a188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9</cp:revision>
  <cp:lastPrinted>2024-03-11T17:55:00Z</cp:lastPrinted>
  <dcterms:created xsi:type="dcterms:W3CDTF">2025-11-10T20:11:00Z</dcterms:created>
  <dcterms:modified xsi:type="dcterms:W3CDTF">2025-11-10T21:46:00Z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